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8B3A21">
        <w:rPr>
          <w:rFonts w:ascii="Bookman Old Style" w:hAnsi="Bookman Old Style"/>
          <w:b/>
          <w:bCs/>
          <w:sz w:val="24"/>
          <w:szCs w:val="24"/>
        </w:rPr>
        <w:t>079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B46372" w:rsidRDefault="00F3536E" w:rsidP="00B46372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8B3A21">
        <w:rPr>
          <w:rFonts w:ascii="Bookman Old Style" w:hAnsi="Bookman Old Style"/>
          <w:b/>
          <w:bCs/>
          <w:sz w:val="24"/>
          <w:szCs w:val="24"/>
        </w:rPr>
        <w:t>079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8B3A21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8B3A21" w:rsidRPr="008B3A21">
        <w:rPr>
          <w:rFonts w:ascii="Bookman Old Style" w:hAnsi="Bookman Old Style"/>
          <w:b/>
          <w:bCs/>
          <w:sz w:val="24"/>
          <w:szCs w:val="24"/>
        </w:rPr>
        <w:t>CSMED PRODUTOS MEDICO-HOSPITALARES LTDA</w:t>
      </w:r>
      <w:r w:rsidR="008B3A21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bookmarkStart w:id="0" w:name="_GoBack"/>
      <w:bookmarkEnd w:id="0"/>
      <w:r w:rsidR="00B46372" w:rsidRPr="008136FA">
        <w:rPr>
          <w:rFonts w:ascii="Bookman Old Style" w:hAnsi="Bookman Old Style"/>
          <w:b/>
          <w:sz w:val="24"/>
          <w:szCs w:val="24"/>
        </w:rPr>
        <w:t>R$ 16.407,00 (dezesseis mil e quatrocentos e sete reais)</w:t>
      </w:r>
      <w:r w:rsidR="00B46372">
        <w:rPr>
          <w:rFonts w:ascii="Bookman Old Style" w:hAnsi="Bookman Old Style"/>
          <w:b/>
          <w:sz w:val="24"/>
          <w:szCs w:val="24"/>
        </w:rPr>
        <w:t>.</w:t>
      </w:r>
      <w:r w:rsidR="00B46372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B463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B3A21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46372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0917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96</Words>
  <Characters>523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2024-06-20T13:32:00Z</dcterms:modified>
</cp:coreProperties>
</file>